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0146" w14:textId="176B3252" w:rsidR="000173FC" w:rsidRPr="003916FE" w:rsidRDefault="000173FC" w:rsidP="000173FC">
      <w:pPr>
        <w:rPr>
          <w:b/>
          <w:bCs/>
          <w:color w:val="FF4C65"/>
          <w:sz w:val="28"/>
          <w:szCs w:val="28"/>
        </w:rPr>
      </w:pPr>
      <w:r w:rsidRPr="003916FE">
        <w:rPr>
          <w:b/>
          <w:bCs/>
          <w:color w:val="FF4C65"/>
          <w:sz w:val="28"/>
          <w:szCs w:val="28"/>
        </w:rPr>
        <w:t xml:space="preserve">Job Specification Template – </w:t>
      </w:r>
      <w:r w:rsidR="00024194">
        <w:rPr>
          <w:b/>
          <w:bCs/>
          <w:color w:val="FF4C65"/>
          <w:sz w:val="28"/>
          <w:szCs w:val="28"/>
        </w:rPr>
        <w:t>People Operations Manager</w:t>
      </w:r>
    </w:p>
    <w:p w14:paraId="644DA7D6" w14:textId="2E3CAED2" w:rsidR="00AA76B2" w:rsidRDefault="00AA76B2" w:rsidP="00AA76B2">
      <w:pPr>
        <w:pBdr>
          <w:bottom w:val="single" w:sz="12" w:space="1" w:color="auto"/>
        </w:pBdr>
        <w:spacing w:after="0"/>
      </w:pPr>
      <w:r>
        <w:t xml:space="preserve">The following sample </w:t>
      </w:r>
      <w:r w:rsidR="00024194">
        <w:t>People Operations Manager</w:t>
      </w:r>
      <w:r>
        <w:t xml:space="preserve"> job description is designed to support your upcoming recruitment needs. This template can be tailored based on the responsibilities, requirements, and benefits of the role you are sourcing for.</w:t>
      </w:r>
    </w:p>
    <w:p w14:paraId="122C9A55" w14:textId="77777777" w:rsidR="00AA76B2" w:rsidRDefault="00AA76B2" w:rsidP="00AA76B2">
      <w:pPr>
        <w:pBdr>
          <w:bottom w:val="single" w:sz="12" w:space="1" w:color="auto"/>
        </w:pBdr>
        <w:spacing w:after="0"/>
      </w:pPr>
    </w:p>
    <w:p w14:paraId="54295D55" w14:textId="77777777" w:rsidR="00AA76B2" w:rsidRDefault="00AA76B2" w:rsidP="00AA76B2">
      <w:pPr>
        <w:pBdr>
          <w:bottom w:val="single" w:sz="12" w:space="1" w:color="auto"/>
        </w:pBdr>
        <w:spacing w:after="0"/>
      </w:pPr>
      <w:r>
        <w:t>Please refer to the comments for more advice on editing each section of the document.</w:t>
      </w:r>
    </w:p>
    <w:p w14:paraId="51EE7765" w14:textId="77777777" w:rsidR="00AA76B2" w:rsidRDefault="00AA76B2" w:rsidP="00AA76B2">
      <w:pPr>
        <w:pBdr>
          <w:bottom w:val="single" w:sz="12" w:space="1" w:color="auto"/>
        </w:pBdr>
        <w:spacing w:after="0"/>
      </w:pPr>
    </w:p>
    <w:p w14:paraId="30141766" w14:textId="77777777" w:rsidR="000173FC" w:rsidRPr="00901A30" w:rsidRDefault="000173FC" w:rsidP="000173FC">
      <w:pPr>
        <w:spacing w:after="0"/>
      </w:pPr>
    </w:p>
    <w:p w14:paraId="0DD27FC5" w14:textId="44C62067" w:rsidR="000173FC" w:rsidRPr="00CD1260" w:rsidRDefault="00024194" w:rsidP="000173FC">
      <w:pPr>
        <w:spacing w:after="0"/>
        <w:rPr>
          <w:b/>
          <w:bCs/>
          <w:sz w:val="24"/>
          <w:szCs w:val="24"/>
        </w:rPr>
      </w:pPr>
      <w:r>
        <w:rPr>
          <w:b/>
          <w:bCs/>
          <w:sz w:val="24"/>
          <w:szCs w:val="24"/>
        </w:rPr>
        <w:t>People Operations Manager</w:t>
      </w:r>
    </w:p>
    <w:p w14:paraId="5F7C68A1" w14:textId="13B426F4" w:rsidR="000173FC" w:rsidRPr="00901A30" w:rsidRDefault="000173FC" w:rsidP="000173FC">
      <w:pPr>
        <w:rPr>
          <w:b/>
          <w:bCs/>
        </w:rPr>
      </w:pPr>
      <w:commentRangeStart w:id="0"/>
      <w:r w:rsidRPr="7DCCAB4E">
        <w:rPr>
          <w:b/>
          <w:bCs/>
          <w:i/>
          <w:iCs/>
        </w:rPr>
        <w:t xml:space="preserve">Job Location: </w:t>
      </w:r>
      <w:commentRangeEnd w:id="0"/>
      <w:r>
        <w:rPr>
          <w:rStyle w:val="CommentReference"/>
        </w:rPr>
        <w:commentReference w:id="0"/>
      </w:r>
      <w:r w:rsidR="00AA76B2">
        <w:rPr>
          <w:b/>
          <w:bCs/>
          <w:i/>
          <w:iCs/>
        </w:rPr>
        <w:tab/>
      </w:r>
      <w:r w:rsidR="00AA76B2">
        <w:rPr>
          <w:b/>
          <w:bCs/>
          <w:i/>
          <w:iCs/>
        </w:rPr>
        <w:tab/>
      </w:r>
      <w:r w:rsidRPr="7DCCAB4E">
        <w:rPr>
          <w:b/>
          <w:bCs/>
          <w:i/>
          <w:iCs/>
        </w:rPr>
        <w:t>[City, Country]</w:t>
      </w:r>
    </w:p>
    <w:p w14:paraId="42C6CDF1" w14:textId="1DA8E4EB" w:rsidR="000173FC" w:rsidRDefault="000173FC" w:rsidP="000173FC">
      <w:pPr>
        <w:rPr>
          <w:rFonts w:ascii="Aptos" w:eastAsia="Aptos" w:hAnsi="Aptos" w:cs="Aptos"/>
          <w:b/>
          <w:bCs/>
          <w:i/>
          <w:iCs/>
          <w:color w:val="000000" w:themeColor="text1"/>
        </w:rPr>
      </w:pPr>
      <w:commentRangeStart w:id="1"/>
      <w:r w:rsidRPr="7DCCAB4E">
        <w:rPr>
          <w:rFonts w:ascii="Aptos" w:eastAsia="Aptos" w:hAnsi="Aptos" w:cs="Aptos"/>
          <w:b/>
          <w:bCs/>
          <w:i/>
          <w:iCs/>
          <w:color w:val="000000" w:themeColor="text1"/>
        </w:rPr>
        <w:t xml:space="preserve">Job type: </w:t>
      </w:r>
      <w:commentRangeEnd w:id="1"/>
      <w:r>
        <w:rPr>
          <w:rStyle w:val="CommentReference"/>
        </w:rPr>
        <w:commentReference w:id="1"/>
      </w:r>
      <w:r w:rsidR="00AA76B2">
        <w:rPr>
          <w:rFonts w:ascii="Aptos" w:eastAsia="Aptos" w:hAnsi="Aptos" w:cs="Aptos"/>
          <w:b/>
          <w:bCs/>
          <w:i/>
          <w:iCs/>
          <w:color w:val="000000" w:themeColor="text1"/>
        </w:rPr>
        <w:tab/>
      </w:r>
      <w:r w:rsidR="00AA76B2">
        <w:rPr>
          <w:rFonts w:ascii="Aptos" w:eastAsia="Aptos" w:hAnsi="Aptos" w:cs="Aptos"/>
          <w:b/>
          <w:bCs/>
          <w:i/>
          <w:iCs/>
          <w:color w:val="000000" w:themeColor="text1"/>
        </w:rPr>
        <w:tab/>
      </w:r>
      <w:r w:rsidRPr="7DCCAB4E">
        <w:rPr>
          <w:rFonts w:ascii="Aptos" w:eastAsia="Aptos" w:hAnsi="Aptos" w:cs="Aptos"/>
          <w:b/>
          <w:bCs/>
          <w:i/>
          <w:iCs/>
          <w:color w:val="000000" w:themeColor="text1"/>
        </w:rPr>
        <w:t>[remote, hybrid, on-site]</w:t>
      </w:r>
    </w:p>
    <w:p w14:paraId="5FD76E24" w14:textId="794098BB" w:rsidR="000173FC" w:rsidRDefault="000173FC" w:rsidP="000173FC">
      <w:pPr>
        <w:rPr>
          <w:rFonts w:ascii="Aptos" w:eastAsia="Aptos" w:hAnsi="Aptos" w:cs="Aptos"/>
        </w:rPr>
      </w:pPr>
      <w:commentRangeStart w:id="2"/>
      <w:r>
        <w:rPr>
          <w:rFonts w:ascii="Aptos" w:eastAsia="Aptos" w:hAnsi="Aptos" w:cs="Aptos"/>
          <w:b/>
          <w:bCs/>
          <w:i/>
          <w:iCs/>
          <w:color w:val="000000" w:themeColor="text1"/>
        </w:rPr>
        <w:t>Salary banding</w:t>
      </w:r>
      <w:commentRangeEnd w:id="2"/>
      <w:r>
        <w:rPr>
          <w:rStyle w:val="CommentReference"/>
        </w:rPr>
        <w:commentReference w:id="2"/>
      </w:r>
      <w:r w:rsidR="00AA76B2">
        <w:rPr>
          <w:rFonts w:ascii="Aptos" w:eastAsia="Aptos" w:hAnsi="Aptos" w:cs="Aptos"/>
          <w:b/>
          <w:bCs/>
          <w:i/>
          <w:iCs/>
          <w:color w:val="000000" w:themeColor="text1"/>
        </w:rPr>
        <w:tab/>
        <w:t>[$</w:t>
      </w:r>
      <w:proofErr w:type="gramStart"/>
      <w:r w:rsidR="00AA76B2">
        <w:rPr>
          <w:rFonts w:ascii="Aptos" w:eastAsia="Aptos" w:hAnsi="Aptos" w:cs="Aptos"/>
          <w:b/>
          <w:bCs/>
          <w:i/>
          <w:iCs/>
          <w:color w:val="000000" w:themeColor="text1"/>
        </w:rPr>
        <w:t>XXX,XXX</w:t>
      </w:r>
      <w:proofErr w:type="gramEnd"/>
      <w:r w:rsidR="00AA76B2">
        <w:rPr>
          <w:rFonts w:ascii="Aptos" w:eastAsia="Aptos" w:hAnsi="Aptos" w:cs="Aptos"/>
          <w:b/>
          <w:bCs/>
          <w:i/>
          <w:iCs/>
          <w:color w:val="000000" w:themeColor="text1"/>
        </w:rPr>
        <w:t xml:space="preserve"> - $XXX,XXX]</w:t>
      </w:r>
    </w:p>
    <w:p w14:paraId="66A941E1" w14:textId="77777777" w:rsidR="000173FC" w:rsidRPr="00E352D4" w:rsidRDefault="000173FC" w:rsidP="000173FC">
      <w:pPr>
        <w:spacing w:after="0"/>
        <w:rPr>
          <w:b/>
          <w:bCs/>
        </w:rPr>
      </w:pPr>
      <w:commentRangeStart w:id="3"/>
      <w:r w:rsidRPr="00E352D4">
        <w:rPr>
          <w:b/>
          <w:bCs/>
        </w:rPr>
        <w:t>Job Overview:</w:t>
      </w:r>
      <w:commentRangeEnd w:id="3"/>
      <w:r>
        <w:rPr>
          <w:rStyle w:val="CommentReference"/>
        </w:rPr>
        <w:commentReference w:id="3"/>
      </w:r>
    </w:p>
    <w:p w14:paraId="34B337CD" w14:textId="40CCBAC4" w:rsidR="00FB1477" w:rsidRDefault="007C527D" w:rsidP="001E4535">
      <w:pPr>
        <w:spacing w:after="0"/>
      </w:pPr>
      <w:r w:rsidRPr="007C527D">
        <w:t>Our client is seeking a People Operations Manager to lead their team and ensure the delivery of seamless and efficient HR services. This role offers a competitive salary range of $</w:t>
      </w:r>
      <w:r>
        <w:t>XX</w:t>
      </w:r>
      <w:r w:rsidRPr="007C527D">
        <w:t xml:space="preserve"> CAD and the flexibility of a hybrid work model, with only two days per week required in the office. The successful candidate will have the opportunity to make a significant impact by improving employee service processes and implementing innovative digital solutions. This is an excellent opportunity for a professional looking to advance their career in a dynamic and supportive environment.</w:t>
      </w:r>
    </w:p>
    <w:p w14:paraId="37DD191F" w14:textId="77777777" w:rsidR="007C527D" w:rsidRDefault="007C527D" w:rsidP="001E4535">
      <w:pPr>
        <w:spacing w:after="0"/>
      </w:pPr>
    </w:p>
    <w:p w14:paraId="65160F44" w14:textId="79EB9315" w:rsidR="000173FC" w:rsidRPr="00901A30" w:rsidRDefault="000173FC" w:rsidP="001E4535">
      <w:pPr>
        <w:spacing w:after="0"/>
        <w:rPr>
          <w:b/>
          <w:bCs/>
        </w:rPr>
      </w:pPr>
      <w:commentRangeStart w:id="4"/>
      <w:r w:rsidRPr="66A33E19">
        <w:rPr>
          <w:b/>
          <w:bCs/>
        </w:rPr>
        <w:t>Key Responsibilities:</w:t>
      </w:r>
      <w:commentRangeEnd w:id="4"/>
      <w:r>
        <w:rPr>
          <w:rStyle w:val="CommentReference"/>
        </w:rPr>
        <w:commentReference w:id="4"/>
      </w:r>
    </w:p>
    <w:p w14:paraId="1F2CD69E" w14:textId="18DA06CF" w:rsidR="002F5881" w:rsidRDefault="002F5881" w:rsidP="000E7046">
      <w:pPr>
        <w:pStyle w:val="ListParagraph"/>
        <w:numPr>
          <w:ilvl w:val="0"/>
          <w:numId w:val="20"/>
        </w:numPr>
        <w:spacing w:after="0"/>
      </w:pPr>
      <w:r>
        <w:t>Lead and support the People Operations team, ensuring efficient handling of HR administration requests across the employee life cycle. Manage relationships with third-party providers and support the HR team with various projects.</w:t>
      </w:r>
    </w:p>
    <w:p w14:paraId="16322219" w14:textId="7F43DF1B" w:rsidR="002F5881" w:rsidRDefault="002F5881" w:rsidP="000E7046">
      <w:pPr>
        <w:pStyle w:val="ListParagraph"/>
        <w:numPr>
          <w:ilvl w:val="0"/>
          <w:numId w:val="20"/>
        </w:numPr>
        <w:spacing w:after="0"/>
      </w:pPr>
      <w:r>
        <w:t>Identify opportunities for process improvement and automation to enhance employee servicing journeys. Leverage digital solutions and generative AI to streamline HR processes.</w:t>
      </w:r>
    </w:p>
    <w:p w14:paraId="21B7EC2B" w14:textId="69D2F994" w:rsidR="00292589" w:rsidRDefault="002F5881" w:rsidP="000E7046">
      <w:pPr>
        <w:pStyle w:val="ListParagraph"/>
        <w:numPr>
          <w:ilvl w:val="0"/>
          <w:numId w:val="20"/>
        </w:numPr>
        <w:spacing w:after="0"/>
      </w:pPr>
      <w:r>
        <w:t>Analyse people data to drive decision making and provide valuable insights. Act as Risk Champion for the People team, supporting with audit requests.</w:t>
      </w:r>
    </w:p>
    <w:p w14:paraId="27B06903" w14:textId="77777777" w:rsidR="002F5881" w:rsidRDefault="002F5881" w:rsidP="002F5881">
      <w:pPr>
        <w:spacing w:after="0"/>
      </w:pPr>
    </w:p>
    <w:p w14:paraId="7D807EF3" w14:textId="77777777" w:rsidR="000173FC" w:rsidRDefault="000173FC" w:rsidP="000173FC">
      <w:pPr>
        <w:spacing w:after="0"/>
        <w:rPr>
          <w:b/>
          <w:bCs/>
        </w:rPr>
      </w:pPr>
      <w:commentRangeStart w:id="5"/>
      <w:r w:rsidRPr="00901A30">
        <w:rPr>
          <w:b/>
          <w:bCs/>
        </w:rPr>
        <w:t>The Skills You’ll Bring</w:t>
      </w:r>
      <w:r>
        <w:rPr>
          <w:b/>
          <w:bCs/>
        </w:rPr>
        <w:t>:</w:t>
      </w:r>
      <w:commentRangeEnd w:id="5"/>
      <w:r>
        <w:rPr>
          <w:rStyle w:val="CommentReference"/>
        </w:rPr>
        <w:commentReference w:id="5"/>
      </w:r>
    </w:p>
    <w:p w14:paraId="588CDA68" w14:textId="7B8A657B" w:rsidR="002F5881" w:rsidRDefault="002F5881" w:rsidP="00994695">
      <w:pPr>
        <w:pStyle w:val="ListParagraph"/>
        <w:numPr>
          <w:ilvl w:val="0"/>
          <w:numId w:val="21"/>
        </w:numPr>
      </w:pPr>
      <w:r>
        <w:t>Extensive experience in HR administration or within an HR shared service model, with proven experience in managing teams effectively.</w:t>
      </w:r>
    </w:p>
    <w:p w14:paraId="2EA39BED" w14:textId="07641F4A" w:rsidR="002F5881" w:rsidRDefault="002F5881" w:rsidP="00994695">
      <w:pPr>
        <w:pStyle w:val="ListParagraph"/>
        <w:numPr>
          <w:ilvl w:val="0"/>
          <w:numId w:val="21"/>
        </w:numPr>
      </w:pPr>
      <w:r>
        <w:t>Strong understanding of HR systems (experience with SuccessFactors is beneficial), excellent data analytical skills, and proficiency in Microsoft Office Suite.</w:t>
      </w:r>
    </w:p>
    <w:p w14:paraId="42C03198" w14:textId="27111A40" w:rsidR="00601859" w:rsidRPr="00994695" w:rsidRDefault="002F5881" w:rsidP="00994695">
      <w:pPr>
        <w:pStyle w:val="ListParagraph"/>
        <w:numPr>
          <w:ilvl w:val="0"/>
          <w:numId w:val="21"/>
        </w:numPr>
        <w:rPr>
          <w:b/>
          <w:bCs/>
        </w:rPr>
      </w:pPr>
      <w:r>
        <w:t>Excellent verbal and written communication skills, with the ability to solve problems and come up with innovative solutions to process challenges.</w:t>
      </w:r>
      <w:r w:rsidR="00601859" w:rsidRPr="00994695">
        <w:rPr>
          <w:b/>
          <w:bCs/>
        </w:rPr>
        <w:br w:type="page"/>
      </w:r>
    </w:p>
    <w:p w14:paraId="20A87F11" w14:textId="0EE0022D" w:rsidR="000173FC" w:rsidRPr="00901A30" w:rsidRDefault="000173FC" w:rsidP="00B07FD7">
      <w:pPr>
        <w:spacing w:after="0"/>
        <w:rPr>
          <w:b/>
          <w:bCs/>
        </w:rPr>
      </w:pPr>
      <w:commentRangeStart w:id="6"/>
      <w:r w:rsidRPr="00901A30">
        <w:rPr>
          <w:b/>
          <w:bCs/>
        </w:rPr>
        <w:lastRenderedPageBreak/>
        <w:t>What sets this company apart:</w:t>
      </w:r>
      <w:commentRangeEnd w:id="6"/>
      <w:r>
        <w:rPr>
          <w:rStyle w:val="CommentReference"/>
        </w:rPr>
        <w:commentReference w:id="6"/>
      </w:r>
    </w:p>
    <w:p w14:paraId="118C8FEB" w14:textId="77777777" w:rsidR="00E02E89" w:rsidRDefault="00E02E89" w:rsidP="00E02E89">
      <w:r>
        <w:t xml:space="preserve">Our company </w:t>
      </w:r>
      <w:proofErr w:type="gramStart"/>
      <w:r>
        <w:t>is dedicated to providing</w:t>
      </w:r>
      <w:proofErr w:type="gramEnd"/>
      <w:r>
        <w:t xml:space="preserve"> a diverse and inclusive work environment where every team member can thrive. We offer a comprehensive benefits package designed to support your overall well-being and professional growth, including: </w:t>
      </w:r>
    </w:p>
    <w:p w14:paraId="5A802D12" w14:textId="10E71B9D" w:rsidR="002A5ACE" w:rsidRDefault="002A5ACE" w:rsidP="004A42DB">
      <w:pPr>
        <w:pStyle w:val="ListParagraph"/>
        <w:numPr>
          <w:ilvl w:val="0"/>
          <w:numId w:val="22"/>
        </w:numPr>
      </w:pPr>
      <w:r>
        <w:t xml:space="preserve">Performance-based bonuses (up to </w:t>
      </w:r>
      <w:r w:rsidR="002053AF">
        <w:t>XX</w:t>
      </w:r>
      <w:r>
        <w:t>% annually)</w:t>
      </w:r>
    </w:p>
    <w:p w14:paraId="024DEE39" w14:textId="77777777" w:rsidR="002A5ACE" w:rsidRDefault="002A5ACE" w:rsidP="004A42DB">
      <w:pPr>
        <w:pStyle w:val="ListParagraph"/>
        <w:numPr>
          <w:ilvl w:val="0"/>
          <w:numId w:val="22"/>
        </w:numPr>
      </w:pPr>
      <w:r>
        <w:t>Executive compensation package, including stock options and profit-sharing</w:t>
      </w:r>
    </w:p>
    <w:p w14:paraId="02B8BCA7" w14:textId="77777777" w:rsidR="002A5ACE" w:rsidRDefault="002A5ACE" w:rsidP="004A42DB">
      <w:pPr>
        <w:pStyle w:val="ListParagraph"/>
        <w:numPr>
          <w:ilvl w:val="0"/>
          <w:numId w:val="22"/>
        </w:numPr>
      </w:pPr>
      <w:r>
        <w:t>Enhanced pension plan with significant employer matching contributions</w:t>
      </w:r>
    </w:p>
    <w:p w14:paraId="042A1223" w14:textId="77777777" w:rsidR="002A5ACE" w:rsidRDefault="002A5ACE" w:rsidP="004A42DB">
      <w:pPr>
        <w:pStyle w:val="ListParagraph"/>
        <w:numPr>
          <w:ilvl w:val="0"/>
          <w:numId w:val="22"/>
        </w:numPr>
      </w:pPr>
      <w:r>
        <w:t>Flexible working arrangements tailored to senior leaders</w:t>
      </w:r>
    </w:p>
    <w:p w14:paraId="5D068D6B" w14:textId="77777777" w:rsidR="002A5ACE" w:rsidRDefault="002A5ACE" w:rsidP="004A42DB">
      <w:pPr>
        <w:pStyle w:val="ListParagraph"/>
        <w:numPr>
          <w:ilvl w:val="0"/>
          <w:numId w:val="22"/>
        </w:numPr>
      </w:pPr>
      <w:r>
        <w:t>Comprehensive health and wellness benefits, including mental health support and family health plans</w:t>
      </w:r>
    </w:p>
    <w:p w14:paraId="5F6C29BC" w14:textId="77777777" w:rsidR="002A5ACE" w:rsidRDefault="002A5ACE" w:rsidP="004A42DB">
      <w:pPr>
        <w:pStyle w:val="ListParagraph"/>
        <w:numPr>
          <w:ilvl w:val="0"/>
          <w:numId w:val="22"/>
        </w:numPr>
      </w:pPr>
      <w:r>
        <w:t>Generous vacation policy (X days + bank holidays) and additional leave options</w:t>
      </w:r>
    </w:p>
    <w:p w14:paraId="5FF3ECAB" w14:textId="77777777" w:rsidR="002A5ACE" w:rsidRDefault="002A5ACE" w:rsidP="004A42DB">
      <w:pPr>
        <w:pStyle w:val="ListParagraph"/>
        <w:numPr>
          <w:ilvl w:val="0"/>
          <w:numId w:val="22"/>
        </w:numPr>
      </w:pPr>
      <w:r>
        <w:t>Access to leadership development programs, conferences, and industry events.</w:t>
      </w:r>
    </w:p>
    <w:p w14:paraId="0782AFD5" w14:textId="658950F6" w:rsidR="00E02E89" w:rsidRPr="00901A30" w:rsidRDefault="00E02E89" w:rsidP="002A5ACE">
      <w:r>
        <w:t>We are committed to creating a collaborative, dynamic working environment with significant career development opportunities.</w:t>
      </w:r>
    </w:p>
    <w:p w14:paraId="79B69CAB" w14:textId="77777777" w:rsidR="00FF2095" w:rsidRDefault="00FF2095"/>
    <w:sectPr w:rsidR="00FF2095" w:rsidSect="000173FC">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7-10T11:07:00Z" w:initials="RW">
    <w:p w14:paraId="5A2D4106" w14:textId="77777777" w:rsidR="00D77792" w:rsidRDefault="000173FC" w:rsidP="00D77792">
      <w:pPr>
        <w:pStyle w:val="CommentText"/>
      </w:pPr>
      <w:r>
        <w:rPr>
          <w:rStyle w:val="CommentReference"/>
        </w:rPr>
        <w:annotationRef/>
      </w:r>
      <w:r w:rsidR="00D77792">
        <w:t>Specify the exact location of the job. If the role offers flexibility, mention if it’s remote, hybrid, or on-site. Including location details helps attract local candidates and those willing to relocate.</w:t>
      </w:r>
    </w:p>
  </w:comment>
  <w:comment w:id="1" w:author="Robert Walters" w:date="2024-07-10T11:08:00Z" w:initials="RW">
    <w:p w14:paraId="679E80A8" w14:textId="21528418" w:rsidR="000173FC" w:rsidRDefault="000173FC" w:rsidP="000173FC">
      <w:pPr>
        <w:pStyle w:val="CommentText"/>
      </w:pPr>
      <w:r>
        <w:rPr>
          <w:rStyle w:val="CommentReference"/>
        </w:rPr>
        <w:annotationRef/>
      </w:r>
      <w:r>
        <w:t>Consider the work arrangement that best suits your organization. Note that roles with 3 days in the office per week tend to attract more applicants, while roles requiring 5 full days in the office often see a significant decrease in applications.</w:t>
      </w:r>
    </w:p>
  </w:comment>
  <w:comment w:id="2" w:author="Robert Walters" w:date="2024-07-10T11:08:00Z" w:initials="RW">
    <w:p w14:paraId="77CDDB44" w14:textId="77777777" w:rsidR="008128B1" w:rsidRDefault="000173FC" w:rsidP="008128B1">
      <w:pPr>
        <w:pStyle w:val="CommentText"/>
      </w:pPr>
      <w:r>
        <w:rPr>
          <w:rStyle w:val="CommentReference"/>
        </w:rPr>
        <w:annotationRef/>
      </w:r>
      <w:r w:rsidR="008128B1">
        <w:t>Provide a clear and competitive salary range to attract more applicants. Roles that include a reasonable salary banding, ideally $108-140k for a People Operations Manager, tend to receive more interest. This transparency helps manage candidate expectations from the start.</w:t>
      </w:r>
    </w:p>
  </w:comment>
  <w:comment w:id="3" w:author="Robert Walters" w:date="2024-07-10T11:08:00Z" w:initials="RW">
    <w:p w14:paraId="55AFAD52" w14:textId="55449289" w:rsidR="007146DF" w:rsidRDefault="000173FC" w:rsidP="007146DF">
      <w:pPr>
        <w:pStyle w:val="CommentText"/>
      </w:pPr>
      <w:r>
        <w:rPr>
          <w:rStyle w:val="CommentReference"/>
        </w:rPr>
        <w:annotationRef/>
      </w:r>
      <w:r w:rsidR="007146DF">
        <w:t>Briefly describe your company and what makes it an exciting place to work. Highlight the main goals and impact of the People Operations Manager. This section sets the tone and helps potential candidates understand the importance of the position.</w:t>
      </w:r>
    </w:p>
  </w:comment>
  <w:comment w:id="4" w:author="Robert Walters" w:date="2024-07-10T11:08:00Z" w:initials="RW">
    <w:p w14:paraId="13BEB3B9" w14:textId="462E2C69" w:rsidR="000173FC" w:rsidRDefault="000173FC" w:rsidP="000173FC">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d="5" w:author="Robert Walters" w:date="2024-07-10T11:08:00Z" w:initials="RW">
    <w:p w14:paraId="05B8D3D2" w14:textId="77777777" w:rsidR="00FD1E3C" w:rsidRDefault="000173FC" w:rsidP="00FD1E3C">
      <w:pPr>
        <w:pStyle w:val="CommentText"/>
      </w:pPr>
      <w:r>
        <w:rPr>
          <w:rStyle w:val="CommentReference"/>
        </w:rPr>
        <w:annotationRef/>
      </w:r>
      <w:r w:rsidR="00FD1E3C">
        <w:t>Try to keep this section concise and focused on the essential skills and qualifications required for the role. Avoid listing every possible responsibility and instead, prioritize the most important ones. Emphasize hard skills and qualifications, including education and relevant work experience.</w:t>
      </w:r>
    </w:p>
  </w:comment>
  <w:comment w:id="6" w:author="Robert Walters" w:date="2024-07-10T11:09:00Z" w:initials="RW">
    <w:p w14:paraId="771A6730" w14:textId="46B0D559" w:rsidR="000173FC" w:rsidRDefault="000173FC" w:rsidP="000173FC">
      <w:pPr>
        <w:pStyle w:val="CommentText"/>
      </w:pPr>
      <w:r>
        <w:rPr>
          <w:rStyle w:val="CommentReference"/>
        </w:rPr>
        <w:annotationRef/>
      </w:r>
      <w:r>
        <w:t>Use this section to showcase the unique benefits and perks your company offers. Being specific about benefits can attract more candidates and set your job advert apart from others. Highlight benefits that contribute to employee well-being, professional development, and work-life balance.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2D4106" w15:done="0"/>
  <w15:commentEx w15:paraId="679E80A8" w15:done="0"/>
  <w15:commentEx w15:paraId="77CDDB44" w15:done="0"/>
  <w15:commentEx w15:paraId="55AFAD52" w15:done="0"/>
  <w15:commentEx w15:paraId="13BEB3B9" w15:done="0"/>
  <w15:commentEx w15:paraId="05B8D3D2" w15:done="0"/>
  <w15:commentEx w15:paraId="771A67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78DB56" w16cex:dateUtc="2024-07-10T15:07:00Z"/>
  <w16cex:commentExtensible w16cex:durableId="60C5446B" w16cex:dateUtc="2024-07-10T15:08:00Z"/>
  <w16cex:commentExtensible w16cex:durableId="6598B473" w16cex:dateUtc="2024-07-10T15:08:00Z"/>
  <w16cex:commentExtensible w16cex:durableId="16D822A6" w16cex:dateUtc="2024-07-10T15:08:00Z"/>
  <w16cex:commentExtensible w16cex:durableId="695EAA2E" w16cex:dateUtc="2024-07-10T15:08:00Z"/>
  <w16cex:commentExtensible w16cex:durableId="5CC66621" w16cex:dateUtc="2024-07-10T15:08:00Z"/>
  <w16cex:commentExtensible w16cex:durableId="555ACF3D" w16cex:dateUtc="2024-07-10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2D4106" w16cid:durableId="6478DB56"/>
  <w16cid:commentId w16cid:paraId="679E80A8" w16cid:durableId="60C5446B"/>
  <w16cid:commentId w16cid:paraId="77CDDB44" w16cid:durableId="6598B473"/>
  <w16cid:commentId w16cid:paraId="55AFAD52" w16cid:durableId="16D822A6"/>
  <w16cid:commentId w16cid:paraId="13BEB3B9" w16cid:durableId="695EAA2E"/>
  <w16cid:commentId w16cid:paraId="05B8D3D2" w16cid:durableId="5CC66621"/>
  <w16cid:commentId w16cid:paraId="771A6730" w16cid:durableId="555AC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5BC5B" w14:textId="77777777" w:rsidR="000447A2" w:rsidRDefault="000447A2" w:rsidP="003916FE">
      <w:pPr>
        <w:spacing w:after="0" w:line="240" w:lineRule="auto"/>
      </w:pPr>
      <w:r>
        <w:separator/>
      </w:r>
    </w:p>
  </w:endnote>
  <w:endnote w:type="continuationSeparator" w:id="0">
    <w:p w14:paraId="72CD6BB9" w14:textId="77777777" w:rsidR="000447A2" w:rsidRDefault="000447A2" w:rsidP="0039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E544E" w14:textId="77777777" w:rsidR="000447A2" w:rsidRDefault="000447A2" w:rsidP="003916FE">
      <w:pPr>
        <w:spacing w:after="0" w:line="240" w:lineRule="auto"/>
      </w:pPr>
      <w:r>
        <w:separator/>
      </w:r>
    </w:p>
  </w:footnote>
  <w:footnote w:type="continuationSeparator" w:id="0">
    <w:p w14:paraId="3040C635" w14:textId="77777777" w:rsidR="000447A2" w:rsidRDefault="000447A2" w:rsidP="00391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DA06" w14:textId="690FBDCC" w:rsidR="003916FE" w:rsidRDefault="003916FE">
    <w:pPr>
      <w:pStyle w:val="Header"/>
    </w:pPr>
    <w:r>
      <w:rPr>
        <w:noProof/>
      </w:rPr>
      <w:drawing>
        <wp:anchor distT="0" distB="0" distL="114300" distR="114300" simplePos="0" relativeHeight="251659264" behindDoc="0" locked="0" layoutInCell="1" allowOverlap="1" wp14:anchorId="1BF1256F" wp14:editId="4229FEB8">
          <wp:simplePos x="0" y="0"/>
          <wp:positionH relativeFrom="margin">
            <wp:posOffset>4876800</wp:posOffset>
          </wp:positionH>
          <wp:positionV relativeFrom="paragraph">
            <wp:posOffset>-219710</wp:posOffset>
          </wp:positionV>
          <wp:extent cx="1265555" cy="466725"/>
          <wp:effectExtent l="0" t="0" r="0" b="9525"/>
          <wp:wrapSquare wrapText="bothSides"/>
          <wp:docPr id="10" name="Picture 10"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E284D"/>
    <w:multiLevelType w:val="hybridMultilevel"/>
    <w:tmpl w:val="F1781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FF28BC"/>
    <w:multiLevelType w:val="hybridMultilevel"/>
    <w:tmpl w:val="E3EA2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C04E09"/>
    <w:multiLevelType w:val="hybridMultilevel"/>
    <w:tmpl w:val="F670B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BE16E2"/>
    <w:multiLevelType w:val="hybridMultilevel"/>
    <w:tmpl w:val="41D03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E85A4E"/>
    <w:multiLevelType w:val="hybridMultilevel"/>
    <w:tmpl w:val="406A9CDE"/>
    <w:lvl w:ilvl="0" w:tplc="A7D88978">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228369"/>
    <w:multiLevelType w:val="hybridMultilevel"/>
    <w:tmpl w:val="FE103AAC"/>
    <w:lvl w:ilvl="0" w:tplc="46A23D00">
      <w:start w:val="1"/>
      <w:numFmt w:val="bullet"/>
      <w:lvlText w:val=""/>
      <w:lvlJc w:val="left"/>
      <w:pPr>
        <w:ind w:left="720" w:hanging="360"/>
      </w:pPr>
      <w:rPr>
        <w:rFonts w:ascii="Symbol" w:hAnsi="Symbol" w:hint="default"/>
      </w:rPr>
    </w:lvl>
    <w:lvl w:ilvl="1" w:tplc="96DA9F08">
      <w:start w:val="1"/>
      <w:numFmt w:val="bullet"/>
      <w:lvlText w:val="o"/>
      <w:lvlJc w:val="left"/>
      <w:pPr>
        <w:ind w:left="1440" w:hanging="360"/>
      </w:pPr>
      <w:rPr>
        <w:rFonts w:ascii="Courier New" w:hAnsi="Courier New" w:hint="default"/>
      </w:rPr>
    </w:lvl>
    <w:lvl w:ilvl="2" w:tplc="9D460ACA">
      <w:start w:val="1"/>
      <w:numFmt w:val="bullet"/>
      <w:lvlText w:val=""/>
      <w:lvlJc w:val="left"/>
      <w:pPr>
        <w:ind w:left="2160" w:hanging="360"/>
      </w:pPr>
      <w:rPr>
        <w:rFonts w:ascii="Wingdings" w:hAnsi="Wingdings" w:hint="default"/>
      </w:rPr>
    </w:lvl>
    <w:lvl w:ilvl="3" w:tplc="26DE6DB2">
      <w:start w:val="1"/>
      <w:numFmt w:val="bullet"/>
      <w:lvlText w:val=""/>
      <w:lvlJc w:val="left"/>
      <w:pPr>
        <w:ind w:left="2880" w:hanging="360"/>
      </w:pPr>
      <w:rPr>
        <w:rFonts w:ascii="Symbol" w:hAnsi="Symbol" w:hint="default"/>
      </w:rPr>
    </w:lvl>
    <w:lvl w:ilvl="4" w:tplc="E432E100">
      <w:start w:val="1"/>
      <w:numFmt w:val="bullet"/>
      <w:lvlText w:val="o"/>
      <w:lvlJc w:val="left"/>
      <w:pPr>
        <w:ind w:left="3600" w:hanging="360"/>
      </w:pPr>
      <w:rPr>
        <w:rFonts w:ascii="Courier New" w:hAnsi="Courier New" w:hint="default"/>
      </w:rPr>
    </w:lvl>
    <w:lvl w:ilvl="5" w:tplc="6532B712">
      <w:start w:val="1"/>
      <w:numFmt w:val="bullet"/>
      <w:lvlText w:val=""/>
      <w:lvlJc w:val="left"/>
      <w:pPr>
        <w:ind w:left="4320" w:hanging="360"/>
      </w:pPr>
      <w:rPr>
        <w:rFonts w:ascii="Wingdings" w:hAnsi="Wingdings" w:hint="default"/>
      </w:rPr>
    </w:lvl>
    <w:lvl w:ilvl="6" w:tplc="CA3A8ED6">
      <w:start w:val="1"/>
      <w:numFmt w:val="bullet"/>
      <w:lvlText w:val=""/>
      <w:lvlJc w:val="left"/>
      <w:pPr>
        <w:ind w:left="5040" w:hanging="360"/>
      </w:pPr>
      <w:rPr>
        <w:rFonts w:ascii="Symbol" w:hAnsi="Symbol" w:hint="default"/>
      </w:rPr>
    </w:lvl>
    <w:lvl w:ilvl="7" w:tplc="343E756C">
      <w:start w:val="1"/>
      <w:numFmt w:val="bullet"/>
      <w:lvlText w:val="o"/>
      <w:lvlJc w:val="left"/>
      <w:pPr>
        <w:ind w:left="5760" w:hanging="360"/>
      </w:pPr>
      <w:rPr>
        <w:rFonts w:ascii="Courier New" w:hAnsi="Courier New" w:hint="default"/>
      </w:rPr>
    </w:lvl>
    <w:lvl w:ilvl="8" w:tplc="4C32715E">
      <w:start w:val="1"/>
      <w:numFmt w:val="bullet"/>
      <w:lvlText w:val=""/>
      <w:lvlJc w:val="left"/>
      <w:pPr>
        <w:ind w:left="6480" w:hanging="360"/>
      </w:pPr>
      <w:rPr>
        <w:rFonts w:ascii="Wingdings" w:hAnsi="Wingdings" w:hint="default"/>
      </w:rPr>
    </w:lvl>
  </w:abstractNum>
  <w:abstractNum w:abstractNumId="6" w15:restartNumberingAfterBreak="0">
    <w:nsid w:val="2B256E42"/>
    <w:multiLevelType w:val="hybridMultilevel"/>
    <w:tmpl w:val="5BF07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985826"/>
    <w:multiLevelType w:val="hybridMultilevel"/>
    <w:tmpl w:val="EDC67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6E3283"/>
    <w:multiLevelType w:val="hybridMultilevel"/>
    <w:tmpl w:val="02D05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9A5E14"/>
    <w:multiLevelType w:val="hybridMultilevel"/>
    <w:tmpl w:val="B94C0A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3E773A0"/>
    <w:multiLevelType w:val="hybridMultilevel"/>
    <w:tmpl w:val="3E688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C84898"/>
    <w:multiLevelType w:val="hybridMultilevel"/>
    <w:tmpl w:val="76B6B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E4C2A49"/>
    <w:multiLevelType w:val="hybridMultilevel"/>
    <w:tmpl w:val="EEE67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189723D"/>
    <w:multiLevelType w:val="hybridMultilevel"/>
    <w:tmpl w:val="AE2C5A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26B3E8C"/>
    <w:multiLevelType w:val="hybridMultilevel"/>
    <w:tmpl w:val="84C4B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2C0874"/>
    <w:multiLevelType w:val="hybridMultilevel"/>
    <w:tmpl w:val="F7A63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BE557A"/>
    <w:multiLevelType w:val="hybridMultilevel"/>
    <w:tmpl w:val="F544C8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559758AD"/>
    <w:multiLevelType w:val="hybridMultilevel"/>
    <w:tmpl w:val="6CBE51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F075803"/>
    <w:multiLevelType w:val="hybridMultilevel"/>
    <w:tmpl w:val="86969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F0916B1"/>
    <w:multiLevelType w:val="hybridMultilevel"/>
    <w:tmpl w:val="59ACA1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BE334E0"/>
    <w:multiLevelType w:val="hybridMultilevel"/>
    <w:tmpl w:val="8ADEF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7CE5A48"/>
    <w:multiLevelType w:val="hybridMultilevel"/>
    <w:tmpl w:val="7FF67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1184706">
    <w:abstractNumId w:val="5"/>
  </w:num>
  <w:num w:numId="2" w16cid:durableId="194932340">
    <w:abstractNumId w:val="8"/>
  </w:num>
  <w:num w:numId="3" w16cid:durableId="1838302745">
    <w:abstractNumId w:val="20"/>
  </w:num>
  <w:num w:numId="4" w16cid:durableId="1886023434">
    <w:abstractNumId w:val="7"/>
  </w:num>
  <w:num w:numId="5" w16cid:durableId="2042436087">
    <w:abstractNumId w:val="4"/>
  </w:num>
  <w:num w:numId="6" w16cid:durableId="372653610">
    <w:abstractNumId w:val="1"/>
  </w:num>
  <w:num w:numId="7" w16cid:durableId="1237469798">
    <w:abstractNumId w:val="18"/>
  </w:num>
  <w:num w:numId="8" w16cid:durableId="1096562852">
    <w:abstractNumId w:val="11"/>
  </w:num>
  <w:num w:numId="9" w16cid:durableId="447117249">
    <w:abstractNumId w:val="21"/>
  </w:num>
  <w:num w:numId="10" w16cid:durableId="1058089331">
    <w:abstractNumId w:val="15"/>
  </w:num>
  <w:num w:numId="11" w16cid:durableId="136412389">
    <w:abstractNumId w:val="3"/>
  </w:num>
  <w:num w:numId="12" w16cid:durableId="569272010">
    <w:abstractNumId w:val="6"/>
  </w:num>
  <w:num w:numId="13" w16cid:durableId="543061575">
    <w:abstractNumId w:val="13"/>
  </w:num>
  <w:num w:numId="14" w16cid:durableId="1315840536">
    <w:abstractNumId w:val="10"/>
  </w:num>
  <w:num w:numId="15" w16cid:durableId="2012559036">
    <w:abstractNumId w:val="2"/>
  </w:num>
  <w:num w:numId="16" w16cid:durableId="475226959">
    <w:abstractNumId w:val="0"/>
  </w:num>
  <w:num w:numId="17" w16cid:durableId="1486164720">
    <w:abstractNumId w:val="12"/>
  </w:num>
  <w:num w:numId="18" w16cid:durableId="413279209">
    <w:abstractNumId w:val="19"/>
  </w:num>
  <w:num w:numId="19" w16cid:durableId="942884146">
    <w:abstractNumId w:val="14"/>
  </w:num>
  <w:num w:numId="20" w16cid:durableId="2000620859">
    <w:abstractNumId w:val="17"/>
  </w:num>
  <w:num w:numId="21" w16cid:durableId="1722944253">
    <w:abstractNumId w:val="9"/>
  </w:num>
  <w:num w:numId="22" w16cid:durableId="14522128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FC"/>
    <w:rsid w:val="000173FC"/>
    <w:rsid w:val="00024194"/>
    <w:rsid w:val="000447A2"/>
    <w:rsid w:val="000C439A"/>
    <w:rsid w:val="000E7046"/>
    <w:rsid w:val="001050BD"/>
    <w:rsid w:val="00144185"/>
    <w:rsid w:val="00160263"/>
    <w:rsid w:val="001E0DF0"/>
    <w:rsid w:val="001E4535"/>
    <w:rsid w:val="002053AF"/>
    <w:rsid w:val="002756FD"/>
    <w:rsid w:val="00292589"/>
    <w:rsid w:val="002A5ACE"/>
    <w:rsid w:val="002D625E"/>
    <w:rsid w:val="002F2855"/>
    <w:rsid w:val="002F5881"/>
    <w:rsid w:val="003916FE"/>
    <w:rsid w:val="00422995"/>
    <w:rsid w:val="004A42DB"/>
    <w:rsid w:val="004B3DFC"/>
    <w:rsid w:val="004C3A50"/>
    <w:rsid w:val="004E472B"/>
    <w:rsid w:val="0052030C"/>
    <w:rsid w:val="00535F53"/>
    <w:rsid w:val="005A5178"/>
    <w:rsid w:val="00601859"/>
    <w:rsid w:val="00655ED2"/>
    <w:rsid w:val="00664289"/>
    <w:rsid w:val="0069080E"/>
    <w:rsid w:val="007146DF"/>
    <w:rsid w:val="00765745"/>
    <w:rsid w:val="00772125"/>
    <w:rsid w:val="00786FAB"/>
    <w:rsid w:val="007912C1"/>
    <w:rsid w:val="007C527D"/>
    <w:rsid w:val="008128B1"/>
    <w:rsid w:val="00893D02"/>
    <w:rsid w:val="008951AC"/>
    <w:rsid w:val="008C2485"/>
    <w:rsid w:val="008E3F94"/>
    <w:rsid w:val="0095162B"/>
    <w:rsid w:val="0098311C"/>
    <w:rsid w:val="00991298"/>
    <w:rsid w:val="00994695"/>
    <w:rsid w:val="009A684E"/>
    <w:rsid w:val="00A403C8"/>
    <w:rsid w:val="00A57E62"/>
    <w:rsid w:val="00AA04B5"/>
    <w:rsid w:val="00AA76B2"/>
    <w:rsid w:val="00AD4AAF"/>
    <w:rsid w:val="00B06942"/>
    <w:rsid w:val="00B07FD7"/>
    <w:rsid w:val="00B83657"/>
    <w:rsid w:val="00C407BA"/>
    <w:rsid w:val="00C56A02"/>
    <w:rsid w:val="00C619F6"/>
    <w:rsid w:val="00C66EA4"/>
    <w:rsid w:val="00C93F34"/>
    <w:rsid w:val="00D1732A"/>
    <w:rsid w:val="00D17932"/>
    <w:rsid w:val="00D77792"/>
    <w:rsid w:val="00E02E89"/>
    <w:rsid w:val="00E06356"/>
    <w:rsid w:val="00E3502D"/>
    <w:rsid w:val="00E867E6"/>
    <w:rsid w:val="00EE1A2A"/>
    <w:rsid w:val="00EE3111"/>
    <w:rsid w:val="00EE5A42"/>
    <w:rsid w:val="00F920E7"/>
    <w:rsid w:val="00FB1477"/>
    <w:rsid w:val="00FD1E3C"/>
    <w:rsid w:val="00FF2095"/>
    <w:rsid w:val="0A7BEC73"/>
    <w:rsid w:val="19E512F7"/>
    <w:rsid w:val="66A33E19"/>
    <w:rsid w:val="75E86B2C"/>
    <w:rsid w:val="76A89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F273"/>
  <w15:chartTrackingRefBased/>
  <w15:docId w15:val="{64B64EE0-EBC4-4F0B-912F-D6AF10CB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FC"/>
  </w:style>
  <w:style w:type="paragraph" w:styleId="Heading1">
    <w:name w:val="heading 1"/>
    <w:basedOn w:val="Normal"/>
    <w:next w:val="Normal"/>
    <w:link w:val="Heading1Char"/>
    <w:uiPriority w:val="9"/>
    <w:qFormat/>
    <w:rsid w:val="00017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3FC"/>
    <w:rPr>
      <w:rFonts w:eastAsiaTheme="majorEastAsia" w:cstheme="majorBidi"/>
      <w:color w:val="272727" w:themeColor="text1" w:themeTint="D8"/>
    </w:rPr>
  </w:style>
  <w:style w:type="paragraph" w:styleId="Title">
    <w:name w:val="Title"/>
    <w:basedOn w:val="Normal"/>
    <w:next w:val="Normal"/>
    <w:link w:val="TitleChar"/>
    <w:uiPriority w:val="10"/>
    <w:qFormat/>
    <w:rsid w:val="00017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3FC"/>
    <w:pPr>
      <w:spacing w:before="160"/>
      <w:jc w:val="center"/>
    </w:pPr>
    <w:rPr>
      <w:i/>
      <w:iCs/>
      <w:color w:val="404040" w:themeColor="text1" w:themeTint="BF"/>
    </w:rPr>
  </w:style>
  <w:style w:type="character" w:customStyle="1" w:styleId="QuoteChar">
    <w:name w:val="Quote Char"/>
    <w:basedOn w:val="DefaultParagraphFont"/>
    <w:link w:val="Quote"/>
    <w:uiPriority w:val="29"/>
    <w:rsid w:val="000173FC"/>
    <w:rPr>
      <w:i/>
      <w:iCs/>
      <w:color w:val="404040" w:themeColor="text1" w:themeTint="BF"/>
    </w:rPr>
  </w:style>
  <w:style w:type="paragraph" w:styleId="ListParagraph">
    <w:name w:val="List Paragraph"/>
    <w:basedOn w:val="Normal"/>
    <w:uiPriority w:val="34"/>
    <w:qFormat/>
    <w:rsid w:val="000173FC"/>
    <w:pPr>
      <w:ind w:left="720"/>
      <w:contextualSpacing/>
    </w:pPr>
  </w:style>
  <w:style w:type="character" w:styleId="IntenseEmphasis">
    <w:name w:val="Intense Emphasis"/>
    <w:basedOn w:val="DefaultParagraphFont"/>
    <w:uiPriority w:val="21"/>
    <w:qFormat/>
    <w:rsid w:val="000173FC"/>
    <w:rPr>
      <w:i/>
      <w:iCs/>
      <w:color w:val="0F4761" w:themeColor="accent1" w:themeShade="BF"/>
    </w:rPr>
  </w:style>
  <w:style w:type="paragraph" w:styleId="IntenseQuote">
    <w:name w:val="Intense Quote"/>
    <w:basedOn w:val="Normal"/>
    <w:next w:val="Normal"/>
    <w:link w:val="IntenseQuoteChar"/>
    <w:uiPriority w:val="30"/>
    <w:qFormat/>
    <w:rsid w:val="00017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3FC"/>
    <w:rPr>
      <w:i/>
      <w:iCs/>
      <w:color w:val="0F4761" w:themeColor="accent1" w:themeShade="BF"/>
    </w:rPr>
  </w:style>
  <w:style w:type="character" w:styleId="IntenseReference">
    <w:name w:val="Intense Reference"/>
    <w:basedOn w:val="DefaultParagraphFont"/>
    <w:uiPriority w:val="32"/>
    <w:qFormat/>
    <w:rsid w:val="000173FC"/>
    <w:rPr>
      <w:b/>
      <w:bCs/>
      <w:smallCaps/>
      <w:color w:val="0F4761" w:themeColor="accent1" w:themeShade="BF"/>
      <w:spacing w:val="5"/>
    </w:rPr>
  </w:style>
  <w:style w:type="paragraph" w:styleId="CommentText">
    <w:name w:val="annotation text"/>
    <w:basedOn w:val="Normal"/>
    <w:link w:val="CommentTextChar"/>
    <w:uiPriority w:val="99"/>
    <w:unhideWhenUsed/>
    <w:rsid w:val="000173FC"/>
    <w:pPr>
      <w:spacing w:line="240" w:lineRule="auto"/>
    </w:pPr>
    <w:rPr>
      <w:sz w:val="20"/>
      <w:szCs w:val="20"/>
    </w:rPr>
  </w:style>
  <w:style w:type="character" w:customStyle="1" w:styleId="CommentTextChar">
    <w:name w:val="Comment Text Char"/>
    <w:basedOn w:val="DefaultParagraphFont"/>
    <w:link w:val="CommentText"/>
    <w:uiPriority w:val="99"/>
    <w:rsid w:val="000173FC"/>
    <w:rPr>
      <w:sz w:val="20"/>
      <w:szCs w:val="20"/>
    </w:rPr>
  </w:style>
  <w:style w:type="character" w:styleId="CommentReference">
    <w:name w:val="annotation reference"/>
    <w:basedOn w:val="DefaultParagraphFont"/>
    <w:uiPriority w:val="99"/>
    <w:semiHidden/>
    <w:unhideWhenUsed/>
    <w:rsid w:val="000173FC"/>
    <w:rPr>
      <w:sz w:val="16"/>
      <w:szCs w:val="16"/>
    </w:rPr>
  </w:style>
  <w:style w:type="paragraph" w:styleId="CommentSubject">
    <w:name w:val="annotation subject"/>
    <w:basedOn w:val="CommentText"/>
    <w:next w:val="CommentText"/>
    <w:link w:val="CommentSubjectChar"/>
    <w:uiPriority w:val="99"/>
    <w:semiHidden/>
    <w:unhideWhenUsed/>
    <w:rsid w:val="000173FC"/>
    <w:rPr>
      <w:b/>
      <w:bCs/>
    </w:rPr>
  </w:style>
  <w:style w:type="character" w:customStyle="1" w:styleId="CommentSubjectChar">
    <w:name w:val="Comment Subject Char"/>
    <w:basedOn w:val="CommentTextChar"/>
    <w:link w:val="CommentSubject"/>
    <w:uiPriority w:val="99"/>
    <w:semiHidden/>
    <w:rsid w:val="000173FC"/>
    <w:rPr>
      <w:b/>
      <w:bCs/>
      <w:sz w:val="20"/>
      <w:szCs w:val="20"/>
    </w:rPr>
  </w:style>
  <w:style w:type="paragraph" w:styleId="Header">
    <w:name w:val="header"/>
    <w:basedOn w:val="Normal"/>
    <w:link w:val="HeaderChar"/>
    <w:uiPriority w:val="99"/>
    <w:unhideWhenUsed/>
    <w:rsid w:val="00391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6FE"/>
  </w:style>
  <w:style w:type="paragraph" w:styleId="Footer">
    <w:name w:val="footer"/>
    <w:basedOn w:val="Normal"/>
    <w:link w:val="FooterChar"/>
    <w:uiPriority w:val="99"/>
    <w:unhideWhenUsed/>
    <w:rsid w:val="00391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18538">
      <w:bodyDiv w:val="1"/>
      <w:marLeft w:val="0"/>
      <w:marRight w:val="0"/>
      <w:marTop w:val="0"/>
      <w:marBottom w:val="0"/>
      <w:divBdr>
        <w:top w:val="none" w:sz="0" w:space="0" w:color="auto"/>
        <w:left w:val="none" w:sz="0" w:space="0" w:color="auto"/>
        <w:bottom w:val="none" w:sz="0" w:space="0" w:color="auto"/>
        <w:right w:val="none" w:sz="0" w:space="0" w:color="auto"/>
      </w:divBdr>
    </w:div>
    <w:div w:id="16741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456</Words>
  <Characters>2604</Characters>
  <Application>Microsoft Office Word</Application>
  <DocSecurity>0</DocSecurity>
  <Lines>21</Lines>
  <Paragraphs>6</Paragraphs>
  <ScaleCrop>false</ScaleCrop>
  <Company>Robert Walters Group</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Walters</dc:creator>
  <cp:keywords/>
  <dc:description/>
  <cp:lastModifiedBy>Robert Walters</cp:lastModifiedBy>
  <cp:revision>12</cp:revision>
  <dcterms:created xsi:type="dcterms:W3CDTF">2024-11-07T21:42:00Z</dcterms:created>
  <dcterms:modified xsi:type="dcterms:W3CDTF">2024-11-14T21:31:00Z</dcterms:modified>
</cp:coreProperties>
</file>